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9AD55" w14:textId="707A6970" w:rsidR="00765AFC" w:rsidRDefault="00624733" w:rsidP="00624733">
      <w:pPr>
        <w:rPr>
          <w:b/>
          <w:noProof/>
        </w:rPr>
      </w:pPr>
      <w:r w:rsidRPr="00624733">
        <w:rPr>
          <w:b/>
          <w:noProof/>
        </w:rPr>
        <w:t>ALLEGATO 1: Offerta formativa per l’a.a. 2026/2027</w:t>
      </w:r>
    </w:p>
    <w:p w14:paraId="330E1378" w14:textId="71128229" w:rsidR="00485153" w:rsidRP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442D0E">
        <w:rPr>
          <w:rFonts w:cs="Times New Roman"/>
        </w:rPr>
        <w:t>Si riporta l’Offerta formativa per la coorte 202</w:t>
      </w:r>
      <w:r>
        <w:rPr>
          <w:rFonts w:cs="Times New Roman"/>
        </w:rPr>
        <w:t>6</w:t>
      </w:r>
      <w:r w:rsidRPr="00442D0E">
        <w:rPr>
          <w:rFonts w:cs="Times New Roman"/>
        </w:rPr>
        <w:t>/202</w:t>
      </w:r>
      <w:r>
        <w:rPr>
          <w:rFonts w:cs="Times New Roman"/>
        </w:rPr>
        <w:t>7</w:t>
      </w:r>
      <w:r w:rsidRPr="00442D0E">
        <w:rPr>
          <w:rFonts w:cs="Times New Roman"/>
        </w:rPr>
        <w:t xml:space="preserve"> con la specificazione di: anno di corso, semestre, insegnamento, SSD, Ore assegnate a ciascun insegnamento, CFU allo scopo di restituirne una rappresentazione sinottica.</w:t>
      </w:r>
      <w:r>
        <w:rPr>
          <w:rFonts w:eastAsiaTheme="minorEastAsia" w:cstheme="minorHAnsi"/>
          <w:sz w:val="24"/>
          <w:szCs w:val="24"/>
        </w:rPr>
        <w:fldChar w:fldCharType="begin"/>
      </w:r>
      <w:r w:rsidRPr="00E21482">
        <w:rPr>
          <w:rFonts w:cstheme="minorHAnsi"/>
        </w:rPr>
        <w:instrText xml:space="preserve"> LINK Excel.Sheet.12 "C:\\Users\\Salvatore Patera\\Desktop\\LECCE\\DOCENZE\\Università\\Università varie\\UNINT\\ADMIN\\°_Presidente CdL\\Comunicazione\\Nuovo Foglio di lavoro di Microsoft Excel.xlsx" "Sheet1!R1C1:R56C6" \a \f 4 \h </w:instrText>
      </w:r>
      <w:r>
        <w:rPr>
          <w:rFonts w:cstheme="minorHAnsi"/>
        </w:rPr>
        <w:instrText xml:space="preserve"> \* MERGEFORMAT </w:instrText>
      </w:r>
      <w:r>
        <w:rPr>
          <w:rFonts w:eastAsiaTheme="minorEastAsia" w:cstheme="minorHAnsi"/>
          <w:sz w:val="24"/>
          <w:szCs w:val="24"/>
        </w:rPr>
        <w:fldChar w:fldCharType="separate"/>
      </w:r>
    </w:p>
    <w:tbl>
      <w:tblPr>
        <w:tblW w:w="10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76"/>
        <w:gridCol w:w="4191"/>
        <w:gridCol w:w="1560"/>
        <w:gridCol w:w="1500"/>
        <w:gridCol w:w="813"/>
      </w:tblGrid>
      <w:tr w:rsidR="00485153" w:rsidRPr="004C0400" w14:paraId="2E7611D8" w14:textId="77777777" w:rsidTr="002F7217">
        <w:trPr>
          <w:trHeight w:val="576"/>
        </w:trPr>
        <w:tc>
          <w:tcPr>
            <w:tcW w:w="1010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3E0DB21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LAUREA MAGISTRALE IN LINGUE PER LA DIDATTICA INNOVATIVA E L’INTERCULTURALITÀ</w:t>
            </w:r>
          </w:p>
        </w:tc>
      </w:tr>
      <w:tr w:rsidR="00485153" w:rsidRPr="004C0400" w14:paraId="040265CA" w14:textId="77777777" w:rsidTr="002F7217">
        <w:trPr>
          <w:trHeight w:val="288"/>
        </w:trPr>
        <w:tc>
          <w:tcPr>
            <w:tcW w:w="1010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02975E1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LM-</w:t>
            </w:r>
            <w:proofErr w:type="gramStart"/>
            <w:r w:rsidRPr="004C0400">
              <w:rPr>
                <w:rFonts w:ascii="Calibri" w:hAnsi="Calibri" w:cs="Calibri"/>
                <w:b/>
                <w:bCs/>
                <w:color w:val="000000"/>
              </w:rPr>
              <w:t>37  coorte</w:t>
            </w:r>
            <w:proofErr w:type="gramEnd"/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A.A. 202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485153" w:rsidRPr="004C0400" w14:paraId="21C6F1AC" w14:textId="77777777" w:rsidTr="002F7217">
        <w:trPr>
          <w:trHeight w:val="300"/>
        </w:trPr>
        <w:tc>
          <w:tcPr>
            <w:tcW w:w="101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6B07B56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I </w:t>
            </w:r>
            <w:proofErr w:type="gramStart"/>
            <w:r w:rsidRPr="004C0400">
              <w:rPr>
                <w:rFonts w:ascii="Calibri" w:hAnsi="Calibri" w:cs="Calibri"/>
                <w:b/>
                <w:bCs/>
                <w:color w:val="000000"/>
              </w:rPr>
              <w:t>ANNO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-</w:t>
            </w:r>
            <w:proofErr w:type="gramEnd"/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 A.A. 202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485153" w:rsidRPr="004C0400" w14:paraId="25E3D687" w14:textId="77777777" w:rsidTr="002F7217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6832262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Anno di corso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66EDA73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Semestre  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4635B48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Insegnamento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55BE2C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SSD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0116F10A" w14:textId="77777777" w:rsidR="00485153" w:rsidRPr="00B127EB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Ore Insegnamento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6829C7D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CFU </w:t>
            </w:r>
          </w:p>
        </w:tc>
      </w:tr>
      <w:tr w:rsidR="00485153" w:rsidRPr="004C0400" w14:paraId="373437EB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B51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ED3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59D6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Lingua e linguistica inglese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03963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F36EB">
              <w:rPr>
                <w:rFonts w:ascii="Calibri" w:hAnsi="Calibri" w:cs="Calibri"/>
                <w:b/>
                <w:bCs/>
                <w:color w:val="000000"/>
              </w:rPr>
              <w:t xml:space="preserve">ANGL-01/C </w:t>
            </w:r>
          </w:p>
          <w:p w14:paraId="5E06723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L-LIN/12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8D5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D30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43C14AC9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13E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57F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9C03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e linguistica spagnol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4C040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ED8A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F36EB">
              <w:rPr>
                <w:rFonts w:ascii="Calibri" w:hAnsi="Calibri" w:cs="Calibri"/>
                <w:b/>
                <w:bCs/>
                <w:color w:val="000000"/>
              </w:rPr>
              <w:t xml:space="preserve">SPAN-01/C </w:t>
            </w:r>
          </w:p>
          <w:p w14:paraId="7BB0A7C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L-LIN/07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D65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698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4246598E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E17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F03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B35FD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Lingua e linguistica francese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F3D0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FRAN-01/B </w:t>
            </w:r>
          </w:p>
          <w:p w14:paraId="01A068A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8C5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858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4E3F79A0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6F1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051F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782C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Lingua e linguistica portoghese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FFD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FLMR-01/D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L-LIN/09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668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072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7CF8E03F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9BEC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88EF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70D5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e linguistica tedesc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4C040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449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GERM-01/C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L-LIN/14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367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B6F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6EAC1A9B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D71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26C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AA21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e linguistica russ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4C040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A308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SLAV-01/A </w:t>
            </w:r>
          </w:p>
          <w:p w14:paraId="56444B3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L-LIN/21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3B2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1DE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3A963EB5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978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3138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1C53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e linguistica arab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A347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STAA-01/L </w:t>
            </w:r>
          </w:p>
          <w:p w14:paraId="7E1F9B8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L-OR/12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87D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68C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5BBC77F4" w14:textId="77777777" w:rsidTr="002F7217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8A3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E98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AFB2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e linguistica cinese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F65C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>ASIA-01/F</w:t>
            </w:r>
          </w:p>
          <w:p w14:paraId="043A183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L-OR/21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D17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940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5D4E7E31" w14:textId="77777777" w:rsidTr="002F721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BA4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4D6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470D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Linguistica testuale e pragmatica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A75F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>GLOT-01/A</w:t>
            </w:r>
          </w:p>
          <w:p w14:paraId="33EBC5B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23D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8CC3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0F85594A" w14:textId="77777777" w:rsidTr="002F7217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0A7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9FC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3E332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Didattica delle lingue moderne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D4B2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>GLOT-01/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B </w:t>
            </w:r>
          </w:p>
          <w:p w14:paraId="6C2FA13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417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9DD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36169232" w14:textId="77777777" w:rsidTr="002F7217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1BF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83EB" w14:textId="4DEA441F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</w:t>
            </w:r>
            <w:bookmarkStart w:id="0" w:name="_GoBack"/>
            <w:bookmarkEnd w:id="0"/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7B07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Linguistica italiana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9F45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LIFI-01/A </w:t>
            </w:r>
          </w:p>
          <w:p w14:paraId="0A351135" w14:textId="77777777" w:rsidR="00485153" w:rsidRPr="00B127EB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  <w:lang w:val="en-US"/>
              </w:rPr>
              <w:t>(L-FIL-LET/12)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CA8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D10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20C51759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58C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1F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5C1B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Pedagogia generale e sociale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64A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PAED-01/A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M-PED/01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E3E2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467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1453393B" w14:textId="77777777" w:rsidTr="002F72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D70F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2D5E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88B1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Teoria del linguaggio cinematografico e della traduzione audiovisiva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AC7F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PEMM-01/B </w:t>
            </w:r>
          </w:p>
          <w:p w14:paraId="2B0B2E7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L-ART/06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A37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6C07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6E430A91" w14:textId="77777777" w:rsidTr="002F7217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3A5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E8E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23E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Metodologie per l'apprendimento e tecniche di motivazione allo studio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542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>PAED-02/B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M-PED/04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F99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FE4A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05477CF7" w14:textId="77777777" w:rsidTr="002F7217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9563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211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A8603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Editoria digitale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C5BC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HIST-04/C </w:t>
            </w:r>
          </w:p>
          <w:p w14:paraId="799569F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M-STO/08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995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A25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2498294B" w14:textId="77777777" w:rsidTr="002F7217"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C59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95C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2EFE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Psicologia generale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7A20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PSIC-01/A </w:t>
            </w:r>
          </w:p>
          <w:p w14:paraId="4C19EBC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M-PSI/01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F61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2D5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62CF316C" w14:textId="77777777" w:rsidTr="002F7217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FA4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2ACC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ACAED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latina base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92E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LATI-01/A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L-FIL-LET/04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999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D80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579C499F" w14:textId="77777777" w:rsidTr="002F7217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F4D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D36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0A9DA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Giornalismo digitale internazionale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054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/>
              </w:rPr>
              <w:t xml:space="preserve">INFO-01/A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INF/01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7DF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630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1B74483E" w14:textId="77777777" w:rsidTr="002F7217">
        <w:trPr>
          <w:trHeight w:val="3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496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E84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B88D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 xml:space="preserve">Scrittura creativa e </w:t>
            </w:r>
            <w:proofErr w:type="spellStart"/>
            <w:r w:rsidRPr="004C0400">
              <w:rPr>
                <w:rFonts w:ascii="Calibri" w:hAnsi="Calibri" w:cs="Calibri"/>
                <w:color w:val="000000" w:themeColor="text1"/>
              </w:rPr>
              <w:t>digital</w:t>
            </w:r>
            <w:proofErr w:type="spellEnd"/>
            <w:r w:rsidRPr="004C0400">
              <w:rPr>
                <w:rFonts w:ascii="Calibri" w:hAnsi="Calibri" w:cs="Calibri"/>
                <w:color w:val="000000" w:themeColor="text1"/>
              </w:rPr>
              <w:t xml:space="preserve"> storytelling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C64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GSPS-06/A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SPS/08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549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592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03E25882" w14:textId="77777777" w:rsidTr="002F7217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432B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49A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B449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>Sociologia del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3C1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GSPS-06/A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SPS/08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596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911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784342B1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A205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440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II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AB80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 xml:space="preserve">Hospitality and </w:t>
            </w:r>
            <w:proofErr w:type="spellStart"/>
            <w:r w:rsidRPr="004C0400">
              <w:rPr>
                <w:rFonts w:ascii="Calibri" w:hAnsi="Calibri" w:cs="Calibri"/>
                <w:color w:val="000000" w:themeColor="text1"/>
              </w:rPr>
              <w:t>Tourism</w:t>
            </w:r>
            <w:proofErr w:type="spellEnd"/>
            <w:r w:rsidRPr="004C0400">
              <w:rPr>
                <w:rFonts w:ascii="Calibri" w:hAnsi="Calibri" w:cs="Calibri"/>
                <w:color w:val="000000" w:themeColor="text1"/>
              </w:rPr>
              <w:t xml:space="preserve">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FBE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ECON-08/A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SECS-P/10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D14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C29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2D5C07C2" w14:textId="77777777" w:rsidTr="002F7217">
        <w:trPr>
          <w:trHeight w:val="3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27BB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AEE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1606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>Diritto del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E30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127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GIUR-01/A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IUS/01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97A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A5A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437A4737" w14:textId="77777777" w:rsidTr="002F7217">
        <w:trPr>
          <w:trHeight w:val="3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25C44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A7EC8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EB5F2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Turismo delle radici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6BEFB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127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PAED-01/A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(M-PED/01)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99A9E" w14:textId="77777777" w:rsidR="00485153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D8DE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266BE8FD" w14:textId="77777777" w:rsidTr="002F7217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AD07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23A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II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0568B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>Laboratorio di Digital advertising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4F80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DCB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215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</w:tr>
      <w:tr w:rsidR="00485153" w:rsidRPr="004C0400" w14:paraId="3168D66D" w14:textId="77777777" w:rsidTr="002F7217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F86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//</w:t>
            </w:r>
            <w:r>
              <w:rPr>
                <w:rStyle w:val="Rimandonotaapidipagina"/>
                <w:rFonts w:ascii="Calibri" w:hAnsi="Calibri"/>
                <w:b/>
                <w:bCs/>
                <w:color w:val="000000"/>
              </w:rPr>
              <w:footnoteReference w:id="1"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F7C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A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CED6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>Laboratorio Lingue per il business (cinese, francese, inglese, russo, spagnolo)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A21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F91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D1C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</w:tr>
      <w:tr w:rsidR="00485153" w:rsidRPr="004C0400" w14:paraId="09DCC65F" w14:textId="77777777" w:rsidTr="002F7217">
        <w:trPr>
          <w:trHeight w:val="6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6D53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//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3D2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0F20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 w:themeColor="text1"/>
              </w:rPr>
              <w:t xml:space="preserve">Laboratorio di valorizzazione e promozione del made in </w:t>
            </w:r>
            <w:proofErr w:type="spellStart"/>
            <w:r w:rsidRPr="004C0400">
              <w:rPr>
                <w:rFonts w:ascii="Calibri" w:hAnsi="Calibri" w:cs="Calibri"/>
                <w:color w:val="000000" w:themeColor="text1"/>
              </w:rPr>
              <w:t>Italy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2D4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7AF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 w:themeColor="text1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9AE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</w:tr>
      <w:tr w:rsidR="00485153" w:rsidRPr="004C0400" w14:paraId="1243C4ED" w14:textId="77777777" w:rsidTr="002F7217">
        <w:trPr>
          <w:trHeight w:val="6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2E94C" w14:textId="77777777" w:rsidR="00485153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//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D110D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741715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C0400">
              <w:rPr>
                <w:rFonts w:ascii="Calibri" w:hAnsi="Calibri" w:cs="Calibri"/>
                <w:color w:val="000000"/>
              </w:rPr>
              <w:t>Laboratorio di moderne tecnologie per la didattica innovativa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6681B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PAED-02/A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M-PED/03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4A7BA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3753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485153" w:rsidRPr="004C0400" w14:paraId="59A40240" w14:textId="77777777" w:rsidTr="002F7217">
        <w:trPr>
          <w:trHeight w:val="6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66FC5" w14:textId="77777777" w:rsidR="00485153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//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AB0D5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3EB42C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C0400">
              <w:rPr>
                <w:rFonts w:ascii="Calibri" w:hAnsi="Calibri" w:cs="Calibri"/>
                <w:color w:val="000000"/>
              </w:rPr>
              <w:t>Laboratorio di legislazione editoriale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2B8D4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GIUR-06/A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IUS/10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96360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22D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485153" w:rsidRPr="004C0400" w14:paraId="3D25B88D" w14:textId="77777777" w:rsidTr="002F7217">
        <w:trPr>
          <w:trHeight w:val="576"/>
        </w:trPr>
        <w:tc>
          <w:tcPr>
            <w:tcW w:w="101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03F7312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lastRenderedPageBreak/>
              <w:t>LAUREA MAGISTRALE IN LINGUE PER LA DIDATTICA INNOVATIVA E L’INTERCULTURALITÀ</w:t>
            </w:r>
          </w:p>
        </w:tc>
      </w:tr>
      <w:tr w:rsidR="00485153" w:rsidRPr="004C0400" w14:paraId="26C56B7A" w14:textId="77777777" w:rsidTr="002F7217">
        <w:trPr>
          <w:trHeight w:val="288"/>
        </w:trPr>
        <w:tc>
          <w:tcPr>
            <w:tcW w:w="1010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6B25DE1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LM-37  </w:t>
            </w:r>
          </w:p>
        </w:tc>
      </w:tr>
      <w:tr w:rsidR="00485153" w:rsidRPr="004C0400" w14:paraId="15D3C898" w14:textId="77777777" w:rsidTr="002F7217">
        <w:trPr>
          <w:trHeight w:val="300"/>
        </w:trPr>
        <w:tc>
          <w:tcPr>
            <w:tcW w:w="101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7EB8E26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 ANNO – A.A. 202</w:t>
            </w: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/202</w:t>
            </w: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485153" w:rsidRPr="004C0400" w14:paraId="11AC76EF" w14:textId="77777777" w:rsidTr="002F7217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8C323E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Anno di corso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144D64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Semestre  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8DCD30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Insegnamento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4A98BC2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SSD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607669A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Ore Insegnamento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9BFE47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 CFU </w:t>
            </w:r>
          </w:p>
        </w:tc>
      </w:tr>
      <w:tr w:rsidR="00485153" w:rsidRPr="004C0400" w14:paraId="7B36AEBE" w14:textId="77777777" w:rsidTr="002F7217">
        <w:trPr>
          <w:trHeight w:val="11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702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BDB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D1A1B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inglese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44C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ANGL-01/A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L-LIN/10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ED9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AFC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7A156773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A63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255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307B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spagnol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A92A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SPAN-01/A </w:t>
            </w:r>
          </w:p>
          <w:p w14:paraId="04CB78D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L-LIN/05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908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4CA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7650F595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9D3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0DB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1109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tedesc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460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GERM-01/B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L-LIN/13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90D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BCE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4CD94124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452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8B9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D51A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4C0400">
              <w:rPr>
                <w:rFonts w:ascii="Calibri" w:hAnsi="Calibri" w:cs="Calibri"/>
                <w:color w:val="000000"/>
              </w:rPr>
              <w:t xml:space="preserve"> francese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0C5A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>FRAN-01/A</w:t>
            </w:r>
          </w:p>
          <w:p w14:paraId="1AAFC49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L-LIN/03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C44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8F1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0FCF099E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EF7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D64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ACD9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portoghese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E41D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>FLMR-01/C</w:t>
            </w:r>
          </w:p>
          <w:p w14:paraId="0D42F9D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L-LIN/08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582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5A8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1883C02B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A48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966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9B7B7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russ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D553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SLAV-01/A </w:t>
            </w:r>
          </w:p>
          <w:p w14:paraId="4BF9B5E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L-LIN/21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511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B85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485153" w:rsidRPr="004C0400" w14:paraId="768A6461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FEDF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F27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EB199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arab</w:t>
            </w: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3504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STAA-01/L </w:t>
            </w:r>
          </w:p>
          <w:p w14:paraId="779EACA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L-OR/12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2401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49E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 12</w:t>
            </w:r>
          </w:p>
        </w:tc>
      </w:tr>
      <w:tr w:rsidR="00485153" w:rsidRPr="004C0400" w14:paraId="7499F6D4" w14:textId="77777777" w:rsidTr="002F7217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DD7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09C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B77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e didattica della letteratura cinese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40B2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ASIA-01/F </w:t>
            </w:r>
          </w:p>
          <w:p w14:paraId="2F96DF2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L-OR/21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C9F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 + 32 ore trasversali (modulo comune per la Didattica della letteratura)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BB3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 12</w:t>
            </w:r>
          </w:p>
        </w:tc>
      </w:tr>
      <w:tr w:rsidR="00485153" w:rsidRPr="004C0400" w14:paraId="6C571894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0D6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72A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2DA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Letteratura italiana per l’editoria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580B1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ITAL-01/A </w:t>
            </w:r>
          </w:p>
          <w:p w14:paraId="0496C71E" w14:textId="77777777" w:rsidR="00485153" w:rsidRPr="00C95F8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  <w:lang w:val="en-US"/>
              </w:rPr>
              <w:t>(L-FIL-LET/10)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181F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F5A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70F2CCBD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CAD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9BA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580B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Didattica applicata delle lingue moderne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79EF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>GLOT-01/B</w:t>
            </w:r>
          </w:p>
          <w:p w14:paraId="20A89AC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L-LIN/02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36D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F887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53D47F9B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5F8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A09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B58D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Lingua latina avanzata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A821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LATI-01/A </w:t>
            </w:r>
          </w:p>
          <w:p w14:paraId="2DEAE5E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L-FIL-LET/04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FE8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11F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523D3345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04AB5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BCB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 xml:space="preserve">I 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DD2C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Filologia germanica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3C444" w14:textId="77777777" w:rsidR="00485153" w:rsidRPr="00C95F8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  <w:lang w:val="en-US"/>
              </w:rPr>
              <w:t>GERM-01/A (L-FIL-LET/15)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D320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21C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7BA82CAA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BA9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8C4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1E1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Filologia romanza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5A6E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FLMR-01/B </w:t>
            </w:r>
          </w:p>
          <w:p w14:paraId="10AB1464" w14:textId="77777777" w:rsidR="00485153" w:rsidRPr="00C95F8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  <w:lang w:val="en-US"/>
              </w:rPr>
              <w:t>(L-FIL-LET/09)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FF6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837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485153" w:rsidRPr="004C0400" w14:paraId="1D324BE1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7E0D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A22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552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Geografia e valorizzazione turistica del territorio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D91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GEOG-01/A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M-GGR/01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2CA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F30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73FB1025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C5A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E25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6310A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Antropologia del turismo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30E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SDEA-01/A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M-DEA/01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4FA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095A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2A471334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56C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C32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2F46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Didattica e pedagogia speciale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6FE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PAED-02/A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M-PED/03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B102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98B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70830647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807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2A0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64619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 xml:space="preserve">Psicologia dell'educazione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0FD7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PSIC-02/A </w:t>
            </w:r>
          </w:p>
          <w:p w14:paraId="64D86E0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M-PSI/04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712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065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57FF4177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C781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877C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A858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Psicologia dell'adolescenza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FB07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>PSIC-02/A</w:t>
            </w:r>
          </w:p>
          <w:p w14:paraId="70512B2F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M-PSI/04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9CA3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0F1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1ECCACE9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4BD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809A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B5369" w14:textId="77777777" w:rsidR="00485153" w:rsidRPr="004C0400" w:rsidRDefault="00485153" w:rsidP="002F7217">
            <w:pPr>
              <w:jc w:val="both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Modelli e tecniche per la didattica inclusiva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B737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PAED-02/A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M-PED/03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8B2E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2126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231CDCC0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3519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BBA61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9DADA" w14:textId="77777777" w:rsidR="00485153" w:rsidRPr="004C0400" w:rsidRDefault="00485153" w:rsidP="002F721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Storia e istituzioni dell'Unione Europea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DBF33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HIST-03/A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M-STO/0</w:t>
            </w:r>
            <w:r>
              <w:rPr>
                <w:rFonts w:ascii="Calibri" w:hAnsi="Calibri" w:cs="Calibri"/>
                <w:b/>
                <w:bCs/>
                <w:color w:val="000000"/>
              </w:rPr>
              <w:t>4)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CF7D8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CFE19" w14:textId="77777777" w:rsidR="00485153" w:rsidRPr="004C0400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485153" w:rsidRPr="004C0400" w14:paraId="50071D24" w14:textId="77777777" w:rsidTr="002F721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7929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DD158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E055" w14:textId="77777777" w:rsidR="00485153" w:rsidRPr="004C0400" w:rsidRDefault="00485153" w:rsidP="002F7217">
            <w:pPr>
              <w:jc w:val="center"/>
              <w:rPr>
                <w:rFonts w:ascii="Calibri" w:hAnsi="Calibri"/>
                <w:color w:val="000000"/>
              </w:rPr>
            </w:pPr>
            <w:r w:rsidRPr="004C0400">
              <w:rPr>
                <w:rFonts w:ascii="Calibri" w:hAnsi="Calibri" w:cs="Calibri"/>
                <w:color w:val="000000"/>
              </w:rPr>
              <w:t>Editoria italiana e storia del libro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DBAC" w14:textId="77777777" w:rsidR="00485153" w:rsidRDefault="00485153" w:rsidP="002F72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F80">
              <w:rPr>
                <w:rFonts w:ascii="Calibri" w:hAnsi="Calibri" w:cs="Calibri"/>
                <w:b/>
                <w:bCs/>
                <w:color w:val="000000"/>
              </w:rPr>
              <w:t xml:space="preserve">HIST-04/C </w:t>
            </w:r>
          </w:p>
          <w:p w14:paraId="4F9E1134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4C0400">
              <w:rPr>
                <w:rFonts w:ascii="Calibri" w:hAnsi="Calibri" w:cs="Calibri"/>
                <w:b/>
                <w:bCs/>
                <w:color w:val="000000"/>
              </w:rPr>
              <w:t>M-STO/08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D450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F01B" w14:textId="77777777" w:rsidR="00485153" w:rsidRPr="004C0400" w:rsidRDefault="00485153" w:rsidP="002F72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C0400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</w:tbl>
    <w:p w14:paraId="3BF5C60B" w14:textId="77777777" w:rsidR="00485153" w:rsidRDefault="00485153" w:rsidP="00485153">
      <w:pPr>
        <w:pStyle w:val="NormaleWeb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end"/>
      </w:r>
    </w:p>
    <w:p w14:paraId="5EBB7746" w14:textId="77777777" w:rsid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  <w:color w:val="3366FF"/>
        </w:rPr>
      </w:pPr>
    </w:p>
    <w:p w14:paraId="58DBAC1E" w14:textId="77777777" w:rsid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  <w:color w:val="3366FF"/>
        </w:rPr>
      </w:pPr>
    </w:p>
    <w:p w14:paraId="7E66E61E" w14:textId="77777777" w:rsid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  <w:color w:val="3366FF"/>
        </w:rPr>
      </w:pPr>
    </w:p>
    <w:p w14:paraId="4C970A54" w14:textId="77777777" w:rsid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  <w:color w:val="3366FF"/>
        </w:rPr>
      </w:pPr>
    </w:p>
    <w:p w14:paraId="5974150D" w14:textId="77777777" w:rsid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  <w:color w:val="3366FF"/>
        </w:rPr>
      </w:pPr>
    </w:p>
    <w:p w14:paraId="55587A13" w14:textId="77777777" w:rsidR="00485153" w:rsidRDefault="00485153" w:rsidP="00485153">
      <w:pPr>
        <w:widowControl w:val="0"/>
        <w:autoSpaceDE w:val="0"/>
        <w:autoSpaceDN w:val="0"/>
        <w:adjustRightInd w:val="0"/>
        <w:jc w:val="both"/>
        <w:rPr>
          <w:rFonts w:cs="Times New Roman"/>
          <w:color w:val="3366FF"/>
        </w:rPr>
      </w:pPr>
    </w:p>
    <w:p w14:paraId="232BECEB" w14:textId="43D9277D" w:rsidR="00624733" w:rsidRPr="00624733" w:rsidRDefault="00624733" w:rsidP="00624733">
      <w:pPr>
        <w:jc w:val="center"/>
        <w:rPr>
          <w:b/>
        </w:rPr>
      </w:pPr>
    </w:p>
    <w:sectPr w:rsidR="00624733" w:rsidRPr="00624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94D60" w14:textId="77777777" w:rsidR="0008336B" w:rsidRDefault="0008336B" w:rsidP="00485153">
      <w:pPr>
        <w:spacing w:after="0" w:line="240" w:lineRule="auto"/>
      </w:pPr>
      <w:r>
        <w:separator/>
      </w:r>
    </w:p>
  </w:endnote>
  <w:endnote w:type="continuationSeparator" w:id="0">
    <w:p w14:paraId="3BBD25F3" w14:textId="77777777" w:rsidR="0008336B" w:rsidRDefault="0008336B" w:rsidP="0048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BBB8" w14:textId="77777777" w:rsidR="0008336B" w:rsidRDefault="0008336B" w:rsidP="00485153">
      <w:pPr>
        <w:spacing w:after="0" w:line="240" w:lineRule="auto"/>
      </w:pPr>
      <w:r>
        <w:separator/>
      </w:r>
    </w:p>
  </w:footnote>
  <w:footnote w:type="continuationSeparator" w:id="0">
    <w:p w14:paraId="209E4F12" w14:textId="77777777" w:rsidR="0008336B" w:rsidRDefault="0008336B" w:rsidP="00485153">
      <w:pPr>
        <w:spacing w:after="0" w:line="240" w:lineRule="auto"/>
      </w:pPr>
      <w:r>
        <w:continuationSeparator/>
      </w:r>
    </w:p>
  </w:footnote>
  <w:footnote w:id="1">
    <w:p w14:paraId="3E500963" w14:textId="77777777" w:rsidR="00485153" w:rsidRPr="00931125" w:rsidRDefault="00485153" w:rsidP="00485153">
      <w:pPr>
        <w:pStyle w:val="NormaleWeb"/>
        <w:spacing w:before="0" w:beforeAutospacing="0" w:after="0" w:afterAutospacing="0"/>
        <w:jc w:val="both"/>
        <w:rPr>
          <w:color w:val="3366FF"/>
        </w:rPr>
      </w:pPr>
      <w:r>
        <w:rPr>
          <w:rStyle w:val="Rimandonotaapidipagina"/>
        </w:rPr>
        <w:footnoteRef/>
      </w:r>
      <w:r>
        <w:t xml:space="preserve"> </w:t>
      </w:r>
      <w:r w:rsidRPr="00931125">
        <w:rPr>
          <w:rFonts w:asciiTheme="minorHAnsi" w:hAnsiTheme="minorHAnsi" w:cs="Calibri"/>
          <w:color w:val="191919"/>
          <w:sz w:val="24"/>
          <w:szCs w:val="24"/>
        </w:rPr>
        <w:t xml:space="preserve">In riferimento all’anno di corso, le attività didattiche </w:t>
      </w:r>
      <w:r>
        <w:rPr>
          <w:rFonts w:asciiTheme="minorHAnsi" w:hAnsiTheme="minorHAnsi" w:cs="Calibri"/>
          <w:color w:val="191919"/>
          <w:sz w:val="24"/>
          <w:szCs w:val="24"/>
        </w:rPr>
        <w:t xml:space="preserve">contrassegnate con “//” </w:t>
      </w:r>
      <w:r w:rsidRPr="00931125">
        <w:rPr>
          <w:rFonts w:asciiTheme="minorHAnsi" w:hAnsiTheme="minorHAnsi" w:cs="Calibri"/>
          <w:color w:val="191919"/>
          <w:sz w:val="24"/>
          <w:szCs w:val="24"/>
        </w:rPr>
        <w:t>non</w:t>
      </w:r>
      <w:r>
        <w:rPr>
          <w:rFonts w:asciiTheme="minorHAnsi" w:hAnsiTheme="minorHAnsi" w:cs="Calibri"/>
          <w:color w:val="191919"/>
          <w:sz w:val="24"/>
          <w:szCs w:val="24"/>
        </w:rPr>
        <w:t xml:space="preserve"> sono da considerarsi</w:t>
      </w:r>
      <w:r w:rsidRPr="00931125">
        <w:rPr>
          <w:rFonts w:asciiTheme="minorHAnsi" w:hAnsiTheme="minorHAnsi" w:cs="Calibri"/>
          <w:color w:val="191919"/>
          <w:sz w:val="24"/>
          <w:szCs w:val="24"/>
        </w:rPr>
        <w:t xml:space="preserve"> legate all</w:t>
      </w:r>
      <w:r>
        <w:rPr>
          <w:rFonts w:asciiTheme="minorHAnsi" w:hAnsiTheme="minorHAnsi" w:cs="Calibri"/>
          <w:color w:val="191919"/>
          <w:sz w:val="24"/>
          <w:szCs w:val="24"/>
        </w:rPr>
        <w:t xml:space="preserve">e </w:t>
      </w:r>
      <w:r w:rsidRPr="00931125">
        <w:rPr>
          <w:rFonts w:asciiTheme="minorHAnsi" w:hAnsiTheme="minorHAnsi" w:cs="Calibri"/>
          <w:color w:val="191919"/>
          <w:sz w:val="24"/>
          <w:szCs w:val="24"/>
        </w:rPr>
        <w:t>annualit</w:t>
      </w:r>
      <w:r>
        <w:rPr>
          <w:rFonts w:asciiTheme="minorHAnsi" w:hAnsiTheme="minorHAnsi" w:cs="Calibri"/>
          <w:color w:val="191919"/>
          <w:sz w:val="24"/>
          <w:szCs w:val="24"/>
        </w:rPr>
        <w:t>à.</w:t>
      </w:r>
    </w:p>
    <w:p w14:paraId="1F84F6AE" w14:textId="77777777" w:rsidR="00485153" w:rsidRDefault="00485153" w:rsidP="00485153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21"/>
    <w:rsid w:val="0008336B"/>
    <w:rsid w:val="00485153"/>
    <w:rsid w:val="00624733"/>
    <w:rsid w:val="00666629"/>
    <w:rsid w:val="006A2421"/>
    <w:rsid w:val="00765AFC"/>
    <w:rsid w:val="00E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CAA1"/>
  <w15:chartTrackingRefBased/>
  <w15:docId w15:val="{92423C16-9DEA-4B52-AF51-7F656A3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515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515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5153"/>
    <w:rPr>
      <w:rFonts w:eastAsiaTheme="minorEastAsia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85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4156</Characters>
  <Application>Microsoft Office Word</Application>
  <DocSecurity>0</DocSecurity>
  <Lines>34</Lines>
  <Paragraphs>9</Paragraphs>
  <ScaleCrop>false</ScaleCrop>
  <Company>UNINT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Patera</dc:creator>
  <cp:keywords/>
  <dc:description/>
  <cp:lastModifiedBy>Salvatore Patera</cp:lastModifiedBy>
  <cp:revision>4</cp:revision>
  <dcterms:created xsi:type="dcterms:W3CDTF">2026-01-29T13:14:00Z</dcterms:created>
  <dcterms:modified xsi:type="dcterms:W3CDTF">2026-05-12T09:09:00Z</dcterms:modified>
</cp:coreProperties>
</file>