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E3E8" w14:textId="77777777" w:rsidR="00260F75" w:rsidRDefault="0020006B" w:rsidP="00C81A73">
      <w:pPr>
        <w:pStyle w:val="Default"/>
        <w:jc w:val="center"/>
        <w:rPr>
          <w:rFonts w:ascii="Cambria" w:hAnsi="Cambria"/>
          <w:noProof/>
          <w:lang w:eastAsia="it-IT"/>
        </w:rPr>
      </w:pPr>
      <w:bookmarkStart w:id="0" w:name="_Hlk98426559"/>
      <w:r>
        <w:rPr>
          <w:rFonts w:ascii="Cambria" w:hAnsi="Cambria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F2C3B7B" wp14:editId="5EF2CCF3">
            <wp:simplePos x="0" y="0"/>
            <wp:positionH relativeFrom="margin">
              <wp:posOffset>3067050</wp:posOffset>
            </wp:positionH>
            <wp:positionV relativeFrom="paragraph">
              <wp:posOffset>-428625</wp:posOffset>
            </wp:positionV>
            <wp:extent cx="2918460" cy="1138912"/>
            <wp:effectExtent l="0" t="0" r="0" b="444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rasm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1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F7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3AD7C71" wp14:editId="518BBFAF">
            <wp:simplePos x="0" y="0"/>
            <wp:positionH relativeFrom="column">
              <wp:posOffset>422910</wp:posOffset>
            </wp:positionH>
            <wp:positionV relativeFrom="paragraph">
              <wp:posOffset>-223520</wp:posOffset>
            </wp:positionV>
            <wp:extent cx="1885950" cy="733425"/>
            <wp:effectExtent l="0" t="0" r="0" b="9525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42A54" w14:textId="77777777" w:rsidR="004B1B99" w:rsidRDefault="004B1B99" w:rsidP="00260F75">
      <w:pPr>
        <w:pStyle w:val="Default"/>
        <w:tabs>
          <w:tab w:val="left" w:pos="1866"/>
        </w:tabs>
        <w:rPr>
          <w:rFonts w:ascii="Cambria" w:hAnsi="Cambria"/>
        </w:rPr>
      </w:pPr>
    </w:p>
    <w:p w14:paraId="36589356" w14:textId="77777777" w:rsidR="0020006B" w:rsidRDefault="0020006B" w:rsidP="000F0FCA">
      <w:pPr>
        <w:pStyle w:val="Default"/>
        <w:tabs>
          <w:tab w:val="left" w:pos="1866"/>
        </w:tabs>
        <w:jc w:val="right"/>
        <w:rPr>
          <w:rFonts w:ascii="Garamond" w:hAnsi="Garamond"/>
          <w:b/>
          <w:color w:val="auto"/>
          <w:szCs w:val="20"/>
        </w:rPr>
      </w:pPr>
    </w:p>
    <w:p w14:paraId="7F191445" w14:textId="77777777" w:rsidR="0020006B" w:rsidRDefault="0020006B" w:rsidP="000F0FCA">
      <w:pPr>
        <w:pStyle w:val="Default"/>
        <w:tabs>
          <w:tab w:val="left" w:pos="1866"/>
        </w:tabs>
        <w:jc w:val="right"/>
        <w:rPr>
          <w:rFonts w:ascii="Garamond" w:hAnsi="Garamond"/>
          <w:b/>
          <w:color w:val="auto"/>
          <w:szCs w:val="20"/>
        </w:rPr>
      </w:pPr>
    </w:p>
    <w:p w14:paraId="002B8698" w14:textId="77777777" w:rsidR="000F0FCA" w:rsidRPr="008D43AA" w:rsidRDefault="000F0FCA" w:rsidP="000F0FCA">
      <w:pPr>
        <w:pStyle w:val="Default"/>
        <w:tabs>
          <w:tab w:val="left" w:pos="1866"/>
        </w:tabs>
        <w:jc w:val="right"/>
        <w:rPr>
          <w:rFonts w:ascii="Garamond" w:hAnsi="Garamond"/>
          <w:b/>
          <w:color w:val="auto"/>
          <w:szCs w:val="20"/>
        </w:rPr>
      </w:pPr>
      <w:r w:rsidRPr="008D43AA">
        <w:rPr>
          <w:rFonts w:ascii="Garamond" w:hAnsi="Garamond"/>
          <w:b/>
          <w:color w:val="auto"/>
          <w:szCs w:val="20"/>
        </w:rPr>
        <w:t xml:space="preserve">Allegato </w:t>
      </w:r>
      <w:r w:rsidR="00B23466">
        <w:rPr>
          <w:rFonts w:ascii="Garamond" w:hAnsi="Garamond"/>
          <w:b/>
          <w:color w:val="auto"/>
          <w:szCs w:val="20"/>
        </w:rPr>
        <w:t>6</w:t>
      </w:r>
    </w:p>
    <w:p w14:paraId="20D71B82" w14:textId="77777777" w:rsidR="00353691" w:rsidRPr="007E5B32" w:rsidRDefault="00353691" w:rsidP="00353691">
      <w:pPr>
        <w:pStyle w:val="Default"/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77471D18" w14:textId="77777777" w:rsidR="00F8375C" w:rsidRPr="00136AC1" w:rsidRDefault="00976E04" w:rsidP="00353691">
      <w:pPr>
        <w:pStyle w:val="Default"/>
        <w:jc w:val="center"/>
        <w:rPr>
          <w:rFonts w:ascii="Garamond" w:hAnsi="Garamond" w:cstheme="minorHAnsi"/>
          <w:color w:val="3253F6"/>
          <w:sz w:val="28"/>
          <w:szCs w:val="28"/>
        </w:rPr>
      </w:pPr>
      <w:r w:rsidRPr="00136AC1">
        <w:rPr>
          <w:rFonts w:ascii="Garamond" w:hAnsi="Garamond" w:cstheme="minorHAnsi"/>
          <w:b/>
          <w:bCs/>
          <w:color w:val="3253F6"/>
          <w:sz w:val="28"/>
          <w:szCs w:val="28"/>
        </w:rPr>
        <w:t xml:space="preserve">Dichiarazione sostitutiva </w:t>
      </w:r>
      <w:r w:rsidR="00902077">
        <w:rPr>
          <w:rFonts w:ascii="Garamond" w:hAnsi="Garamond" w:cstheme="minorHAnsi"/>
          <w:b/>
          <w:bCs/>
          <w:color w:val="3253F6"/>
          <w:sz w:val="28"/>
          <w:szCs w:val="28"/>
        </w:rPr>
        <w:t>per studenti con minori opportunità</w:t>
      </w:r>
    </w:p>
    <w:p w14:paraId="7E342C42" w14:textId="77777777" w:rsidR="00F8375C" w:rsidRPr="00136AC1" w:rsidRDefault="00F8375C" w:rsidP="00353691">
      <w:pPr>
        <w:pStyle w:val="Default"/>
        <w:jc w:val="center"/>
        <w:rPr>
          <w:rFonts w:ascii="Garamond" w:hAnsi="Garamond" w:cstheme="minorHAnsi"/>
          <w:b/>
          <w:bCs/>
          <w:color w:val="3253F6"/>
          <w:sz w:val="28"/>
          <w:szCs w:val="28"/>
        </w:rPr>
      </w:pPr>
      <w:r w:rsidRPr="00136AC1">
        <w:rPr>
          <w:rFonts w:ascii="Garamond" w:hAnsi="Garamond" w:cstheme="minorHAnsi"/>
          <w:b/>
          <w:bCs/>
          <w:color w:val="3253F6"/>
          <w:sz w:val="28"/>
          <w:szCs w:val="28"/>
        </w:rPr>
        <w:t>(Art.</w:t>
      </w:r>
      <w:r w:rsidR="00976E04">
        <w:rPr>
          <w:rFonts w:ascii="Garamond" w:hAnsi="Garamond" w:cstheme="minorHAnsi"/>
          <w:b/>
          <w:bCs/>
          <w:color w:val="3253F6"/>
          <w:sz w:val="28"/>
          <w:szCs w:val="28"/>
        </w:rPr>
        <w:t xml:space="preserve"> </w:t>
      </w:r>
      <w:r w:rsidRPr="00136AC1">
        <w:rPr>
          <w:rFonts w:ascii="Garamond" w:hAnsi="Garamond" w:cstheme="minorHAnsi"/>
          <w:b/>
          <w:bCs/>
          <w:color w:val="3253F6"/>
          <w:sz w:val="28"/>
          <w:szCs w:val="28"/>
        </w:rPr>
        <w:t>46 – lettera l, m, n – D.P.R. 28 dicembre 2000, n. 445)</w:t>
      </w:r>
    </w:p>
    <w:p w14:paraId="3292DAA3" w14:textId="77777777" w:rsidR="00F8375C" w:rsidRPr="007E5B32" w:rsidRDefault="00F8375C" w:rsidP="00353691">
      <w:pPr>
        <w:pStyle w:val="Default"/>
        <w:jc w:val="center"/>
        <w:rPr>
          <w:rFonts w:ascii="Garamond" w:hAnsi="Garamond" w:cstheme="minorHAnsi"/>
          <w:sz w:val="22"/>
          <w:szCs w:val="22"/>
        </w:rPr>
      </w:pPr>
    </w:p>
    <w:p w14:paraId="46DA6007" w14:textId="77777777" w:rsidR="00F8375C" w:rsidRPr="007E5B32" w:rsidRDefault="00F8375C" w:rsidP="005B5BCE">
      <w:pPr>
        <w:pStyle w:val="Default"/>
        <w:spacing w:line="360" w:lineRule="auto"/>
        <w:jc w:val="both"/>
        <w:rPr>
          <w:rFonts w:ascii="Garamond" w:hAnsi="Garamond" w:cstheme="minorHAnsi"/>
        </w:rPr>
      </w:pPr>
      <w:r w:rsidRPr="007E5B32">
        <w:rPr>
          <w:rFonts w:ascii="Garamond" w:hAnsi="Garamond" w:cstheme="minorHAnsi"/>
        </w:rPr>
        <w:t xml:space="preserve">Il/La sottoscritto/a </w:t>
      </w:r>
    </w:p>
    <w:p w14:paraId="42A2CAF4" w14:textId="77777777" w:rsidR="00F8375C" w:rsidRPr="007E5B32" w:rsidRDefault="00A74C8D" w:rsidP="005B5BCE">
      <w:pPr>
        <w:pStyle w:val="Default"/>
        <w:spacing w:line="360" w:lineRule="auto"/>
        <w:jc w:val="both"/>
        <w:rPr>
          <w:rFonts w:ascii="Garamond" w:hAnsi="Garamond" w:cstheme="minorHAnsi"/>
        </w:rPr>
      </w:pPr>
      <w:r w:rsidRPr="007E5B32">
        <w:rPr>
          <w:rFonts w:ascii="Garamond" w:hAnsi="Garamond" w:cstheme="minorHAnsi"/>
        </w:rPr>
        <w:t>C</w:t>
      </w:r>
      <w:r w:rsidR="00F8375C" w:rsidRPr="007E5B32">
        <w:rPr>
          <w:rFonts w:ascii="Garamond" w:hAnsi="Garamond" w:cstheme="minorHAnsi"/>
        </w:rPr>
        <w:t>ognome_________</w:t>
      </w:r>
      <w:r w:rsidR="007E5B32">
        <w:rPr>
          <w:rFonts w:ascii="Garamond" w:hAnsi="Garamond" w:cstheme="minorHAnsi"/>
        </w:rPr>
        <w:t>_______________</w:t>
      </w:r>
      <w:r w:rsidR="007E5B32" w:rsidRPr="007E5B32">
        <w:rPr>
          <w:rFonts w:ascii="Garamond" w:hAnsi="Garamond" w:cstheme="minorHAnsi"/>
        </w:rPr>
        <w:t>______</w:t>
      </w:r>
      <w:r w:rsidRPr="007E5B32">
        <w:rPr>
          <w:rFonts w:ascii="Garamond" w:hAnsi="Garamond" w:cstheme="minorHAnsi"/>
        </w:rPr>
        <w:t>N</w:t>
      </w:r>
      <w:r w:rsidR="00F8375C" w:rsidRPr="007E5B32">
        <w:rPr>
          <w:rFonts w:ascii="Garamond" w:hAnsi="Garamond" w:cstheme="minorHAnsi"/>
        </w:rPr>
        <w:t>ome__________________________________</w:t>
      </w:r>
      <w:r w:rsidR="007F7CE8" w:rsidRPr="007E5B32">
        <w:rPr>
          <w:rFonts w:ascii="Garamond" w:hAnsi="Garamond" w:cstheme="minorHAnsi"/>
        </w:rPr>
        <w:t>___</w:t>
      </w:r>
    </w:p>
    <w:p w14:paraId="7A50C762" w14:textId="77777777" w:rsidR="007E5B32" w:rsidRPr="007E5B32" w:rsidRDefault="00F8375C" w:rsidP="005B5BCE">
      <w:pPr>
        <w:pStyle w:val="Default"/>
        <w:spacing w:line="360" w:lineRule="auto"/>
        <w:jc w:val="both"/>
        <w:rPr>
          <w:rFonts w:ascii="Garamond" w:hAnsi="Garamond" w:cstheme="minorHAnsi"/>
        </w:rPr>
      </w:pPr>
      <w:r w:rsidRPr="007E5B32">
        <w:rPr>
          <w:rFonts w:ascii="Garamond" w:hAnsi="Garamond" w:cstheme="minorHAnsi"/>
        </w:rPr>
        <w:t>nat__a_____________________________________________</w:t>
      </w:r>
      <w:r w:rsidR="007E5B32">
        <w:rPr>
          <w:rFonts w:ascii="Garamond" w:hAnsi="Garamond" w:cstheme="minorHAnsi"/>
        </w:rPr>
        <w:t>_______________</w:t>
      </w:r>
      <w:r w:rsidR="007E5B32" w:rsidRPr="007E5B32">
        <w:rPr>
          <w:rFonts w:ascii="Garamond" w:hAnsi="Garamond" w:cstheme="minorHAnsi"/>
        </w:rPr>
        <w:t>__</w:t>
      </w:r>
      <w:r w:rsidRPr="007E5B32">
        <w:rPr>
          <w:rFonts w:ascii="Garamond" w:hAnsi="Garamond" w:cstheme="minorHAnsi"/>
        </w:rPr>
        <w:t>Prov.___</w:t>
      </w:r>
      <w:r w:rsidR="007E5B32" w:rsidRPr="007E5B32">
        <w:rPr>
          <w:rFonts w:ascii="Garamond" w:hAnsi="Garamond" w:cstheme="minorHAnsi"/>
        </w:rPr>
        <w:t>______il_______/______/________</w:t>
      </w:r>
      <w:r w:rsidRPr="007E5B32">
        <w:rPr>
          <w:rFonts w:ascii="Garamond" w:hAnsi="Garamond" w:cstheme="minorHAnsi"/>
        </w:rPr>
        <w:t xml:space="preserve">residente </w:t>
      </w:r>
      <w:r w:rsidR="007E5B32" w:rsidRPr="007E5B32">
        <w:rPr>
          <w:rFonts w:ascii="Garamond" w:hAnsi="Garamond" w:cstheme="minorHAnsi"/>
        </w:rPr>
        <w:t xml:space="preserve">a </w:t>
      </w:r>
      <w:r w:rsidRPr="007E5B32">
        <w:rPr>
          <w:rFonts w:ascii="Garamond" w:hAnsi="Garamond" w:cstheme="minorHAnsi"/>
        </w:rPr>
        <w:t>____________________</w:t>
      </w:r>
      <w:r w:rsidR="007E5B32">
        <w:rPr>
          <w:rFonts w:ascii="Garamond" w:hAnsi="Garamond" w:cstheme="minorHAnsi"/>
        </w:rPr>
        <w:t>_______________________</w:t>
      </w:r>
      <w:r w:rsidRPr="007E5B32">
        <w:rPr>
          <w:rFonts w:ascii="Garamond" w:hAnsi="Garamond" w:cstheme="minorHAnsi"/>
        </w:rPr>
        <w:t>_</w:t>
      </w:r>
      <w:r w:rsidR="007E5B32" w:rsidRPr="007E5B32">
        <w:rPr>
          <w:rFonts w:ascii="Garamond" w:hAnsi="Garamond" w:cstheme="minorHAnsi"/>
        </w:rPr>
        <w:t>__</w:t>
      </w:r>
    </w:p>
    <w:p w14:paraId="07FDE527" w14:textId="77777777" w:rsidR="00F8375C" w:rsidRPr="007E5B32" w:rsidRDefault="00F8375C" w:rsidP="005B5BCE">
      <w:pPr>
        <w:pStyle w:val="Default"/>
        <w:spacing w:line="360" w:lineRule="auto"/>
        <w:jc w:val="both"/>
        <w:rPr>
          <w:rFonts w:ascii="Garamond" w:hAnsi="Garamond" w:cstheme="minorHAnsi"/>
        </w:rPr>
      </w:pPr>
      <w:proofErr w:type="spellStart"/>
      <w:r w:rsidRPr="007E5B32">
        <w:rPr>
          <w:rFonts w:ascii="Garamond" w:hAnsi="Garamond" w:cstheme="minorHAnsi"/>
        </w:rPr>
        <w:t>Prov</w:t>
      </w:r>
      <w:proofErr w:type="spellEnd"/>
      <w:r w:rsidRPr="007E5B32">
        <w:rPr>
          <w:rFonts w:ascii="Garamond" w:hAnsi="Garamond" w:cstheme="minorHAnsi"/>
        </w:rPr>
        <w:t>.__</w:t>
      </w:r>
      <w:r w:rsidR="007F7CE8" w:rsidRPr="007E5B32">
        <w:rPr>
          <w:rFonts w:ascii="Garamond" w:hAnsi="Garamond" w:cstheme="minorHAnsi"/>
        </w:rPr>
        <w:t>_</w:t>
      </w:r>
      <w:r w:rsidRPr="007E5B32">
        <w:rPr>
          <w:rFonts w:ascii="Garamond" w:hAnsi="Garamond" w:cstheme="minorHAnsi"/>
        </w:rPr>
        <w:t>_____CAP</w:t>
      </w:r>
      <w:r w:rsidR="007F7CE8" w:rsidRPr="007E5B32">
        <w:rPr>
          <w:rFonts w:ascii="Garamond" w:hAnsi="Garamond" w:cstheme="minorHAnsi"/>
        </w:rPr>
        <w:t xml:space="preserve"> </w:t>
      </w:r>
      <w:r w:rsidRPr="007E5B32">
        <w:rPr>
          <w:rFonts w:ascii="Garamond" w:hAnsi="Garamond" w:cstheme="minorHAnsi"/>
        </w:rPr>
        <w:t>______</w:t>
      </w:r>
      <w:r w:rsidR="00165EE5" w:rsidRPr="007E5B32">
        <w:rPr>
          <w:rFonts w:ascii="Garamond" w:hAnsi="Garamond" w:cstheme="minorHAnsi"/>
        </w:rPr>
        <w:t>__</w:t>
      </w:r>
      <w:r w:rsidR="007E5B32">
        <w:rPr>
          <w:rFonts w:ascii="Garamond" w:hAnsi="Garamond" w:cstheme="minorHAnsi"/>
        </w:rPr>
        <w:t>_</w:t>
      </w:r>
      <w:r w:rsidR="007E5B32" w:rsidRPr="007E5B32">
        <w:rPr>
          <w:rFonts w:ascii="Garamond" w:hAnsi="Garamond" w:cstheme="minorHAnsi"/>
        </w:rPr>
        <w:t>_</w:t>
      </w:r>
      <w:proofErr w:type="spellStart"/>
      <w:r w:rsidRPr="007E5B32">
        <w:rPr>
          <w:rFonts w:ascii="Garamond" w:hAnsi="Garamond" w:cstheme="minorHAnsi"/>
        </w:rPr>
        <w:t>via_____________</w:t>
      </w:r>
      <w:r w:rsidR="007E5B32" w:rsidRPr="007E5B32">
        <w:rPr>
          <w:rFonts w:ascii="Garamond" w:hAnsi="Garamond" w:cstheme="minorHAnsi"/>
        </w:rPr>
        <w:t>______________________________n</w:t>
      </w:r>
      <w:proofErr w:type="spellEnd"/>
      <w:r w:rsidR="007E5B32" w:rsidRPr="007E5B32">
        <w:rPr>
          <w:rFonts w:ascii="Garamond" w:hAnsi="Garamond" w:cstheme="minorHAnsi"/>
        </w:rPr>
        <w:t>.</w:t>
      </w:r>
      <w:r w:rsidR="007E5B32">
        <w:rPr>
          <w:rFonts w:ascii="Garamond" w:hAnsi="Garamond" w:cstheme="minorHAnsi"/>
        </w:rPr>
        <w:t>______</w:t>
      </w:r>
      <w:r w:rsidR="007F7CE8" w:rsidRPr="007E5B32">
        <w:rPr>
          <w:rFonts w:ascii="Garamond" w:hAnsi="Garamond" w:cstheme="minorHAnsi"/>
        </w:rPr>
        <w:t xml:space="preserve"> </w:t>
      </w:r>
      <w:r w:rsidRPr="007E5B32">
        <w:rPr>
          <w:rFonts w:ascii="Garamond" w:hAnsi="Garamond" w:cstheme="minorHAnsi"/>
        </w:rPr>
        <w:t>c</w:t>
      </w:r>
      <w:r w:rsidR="006A49A0" w:rsidRPr="007E5B32">
        <w:rPr>
          <w:rFonts w:ascii="Garamond" w:hAnsi="Garamond" w:cstheme="minorHAnsi"/>
        </w:rPr>
        <w:t>ellulare___________</w:t>
      </w:r>
      <w:r w:rsidR="007E5B32">
        <w:rPr>
          <w:rFonts w:ascii="Garamond" w:hAnsi="Garamond" w:cstheme="minorHAnsi"/>
        </w:rPr>
        <w:t>____________________</w:t>
      </w:r>
      <w:r w:rsidR="000F0FCA" w:rsidRPr="007E5B32">
        <w:rPr>
          <w:rFonts w:ascii="Garamond" w:hAnsi="Garamond" w:cstheme="minorHAnsi"/>
        </w:rPr>
        <w:t>_</w:t>
      </w:r>
      <w:r w:rsidR="006A49A0" w:rsidRPr="007E5B32">
        <w:rPr>
          <w:rFonts w:ascii="Garamond" w:hAnsi="Garamond" w:cstheme="minorHAnsi"/>
        </w:rPr>
        <w:t>______</w:t>
      </w:r>
      <w:r w:rsidR="000F0FCA" w:rsidRPr="007E5B32">
        <w:rPr>
          <w:rFonts w:ascii="Garamond" w:hAnsi="Garamond" w:cstheme="minorHAnsi"/>
        </w:rPr>
        <w:t>e</w:t>
      </w:r>
      <w:r w:rsidR="007E5B32">
        <w:rPr>
          <w:rFonts w:ascii="Garamond" w:hAnsi="Garamond" w:cstheme="minorHAnsi"/>
        </w:rPr>
        <w:t>-</w:t>
      </w:r>
      <w:r w:rsidRPr="007E5B32">
        <w:rPr>
          <w:rFonts w:ascii="Garamond" w:hAnsi="Garamond" w:cstheme="minorHAnsi"/>
        </w:rPr>
        <w:t>mail</w:t>
      </w:r>
      <w:r w:rsidR="007E5B32" w:rsidRPr="007E5B32">
        <w:rPr>
          <w:rFonts w:ascii="Garamond" w:hAnsi="Garamond" w:cstheme="minorHAnsi"/>
        </w:rPr>
        <w:t>_____________________________</w:t>
      </w:r>
      <w:r w:rsidR="007E5B32">
        <w:rPr>
          <w:rFonts w:ascii="Garamond" w:hAnsi="Garamond" w:cstheme="minorHAnsi"/>
        </w:rPr>
        <w:t>__</w:t>
      </w:r>
    </w:p>
    <w:p w14:paraId="324CC809" w14:textId="77777777" w:rsidR="00353691" w:rsidRPr="007E5B32" w:rsidRDefault="00353691" w:rsidP="00F8375C">
      <w:pPr>
        <w:pStyle w:val="Default"/>
        <w:rPr>
          <w:rFonts w:ascii="Garamond" w:hAnsi="Garamond" w:cstheme="minorHAnsi"/>
          <w:sz w:val="22"/>
          <w:szCs w:val="22"/>
        </w:rPr>
      </w:pPr>
    </w:p>
    <w:p w14:paraId="46A2C3F5" w14:textId="77777777" w:rsidR="00F8375C" w:rsidRPr="00BA58B6" w:rsidRDefault="00F8375C" w:rsidP="00165EE5">
      <w:pPr>
        <w:pStyle w:val="Default"/>
        <w:jc w:val="both"/>
        <w:rPr>
          <w:rFonts w:ascii="Garamond" w:hAnsi="Garamond" w:cstheme="minorHAnsi"/>
          <w:szCs w:val="22"/>
        </w:rPr>
      </w:pPr>
      <w:r w:rsidRPr="00BA58B6">
        <w:rPr>
          <w:rFonts w:ascii="Garamond" w:hAnsi="Garamond" w:cstheme="minorHAnsi"/>
          <w:szCs w:val="22"/>
        </w:rPr>
        <w:t xml:space="preserve">consapevole che chiunque rilascia dichiarazioni mendaci è punito ai sensi del codice penale e delle leggi speciali in materia, ai sensi e per gli effetti dell’art. 46 D.P.R. n. 445/2000 </w:t>
      </w:r>
    </w:p>
    <w:p w14:paraId="6D445ACE" w14:textId="77777777" w:rsidR="00353691" w:rsidRPr="00BA58B6" w:rsidRDefault="00353691" w:rsidP="00F8375C">
      <w:pPr>
        <w:pStyle w:val="Default"/>
        <w:rPr>
          <w:rFonts w:ascii="Garamond" w:hAnsi="Garamond" w:cstheme="minorHAnsi"/>
          <w:szCs w:val="22"/>
        </w:rPr>
      </w:pPr>
    </w:p>
    <w:p w14:paraId="725C71A4" w14:textId="77777777" w:rsidR="00F8375C" w:rsidRDefault="00F8375C" w:rsidP="00353691">
      <w:pPr>
        <w:pStyle w:val="Default"/>
        <w:jc w:val="center"/>
        <w:rPr>
          <w:rFonts w:ascii="Garamond" w:hAnsi="Garamond" w:cstheme="minorHAnsi"/>
          <w:b/>
          <w:szCs w:val="22"/>
        </w:rPr>
      </w:pPr>
      <w:r w:rsidRPr="00BA58B6">
        <w:rPr>
          <w:rFonts w:ascii="Garamond" w:hAnsi="Garamond" w:cstheme="minorHAnsi"/>
          <w:b/>
          <w:szCs w:val="22"/>
        </w:rPr>
        <w:t>DICHIARA</w:t>
      </w:r>
    </w:p>
    <w:p w14:paraId="0E437187" w14:textId="4C66F84C" w:rsidR="00E67C60" w:rsidRDefault="00E67C60" w:rsidP="00205994">
      <w:pPr>
        <w:pStyle w:val="Default"/>
        <w:rPr>
          <w:rFonts w:ascii="Garamond" w:hAnsi="Garamond" w:cstheme="minorHAnsi"/>
          <w:szCs w:val="22"/>
        </w:rPr>
      </w:pPr>
    </w:p>
    <w:p w14:paraId="25506B8E" w14:textId="5A8D931F" w:rsidR="00E67C60" w:rsidRPr="00205994" w:rsidRDefault="00E67C60" w:rsidP="00205994">
      <w:pPr>
        <w:pStyle w:val="Default"/>
        <w:rPr>
          <w:rFonts w:ascii="Garamond" w:hAnsi="Garamond" w:cstheme="minorHAnsi"/>
          <w:szCs w:val="22"/>
        </w:rPr>
      </w:pPr>
      <w:r>
        <w:rPr>
          <w:rFonts w:ascii="Garamond" w:eastAsia="Garamond" w:hAnsi="Garamond" w:cs="Garamond"/>
        </w:rPr>
        <w:t xml:space="preserve">di </w:t>
      </w:r>
      <w:r>
        <w:rPr>
          <w:rFonts w:ascii="Garamond" w:eastAsia="Garamond" w:hAnsi="Garamond" w:cs="Garamond"/>
        </w:rPr>
        <w:t xml:space="preserve">essere in grado di fornire al momento della presentazione della candidatura documentazione comprovante </w:t>
      </w:r>
      <w:r>
        <w:rPr>
          <w:rFonts w:ascii="Garamond" w:eastAsia="Garamond" w:hAnsi="Garamond" w:cs="Garamond"/>
        </w:rPr>
        <w:t>una delle seguenti condizioni in cui si trova:</w:t>
      </w:r>
      <w:bookmarkStart w:id="1" w:name="_GoBack"/>
      <w:bookmarkEnd w:id="1"/>
      <w:r>
        <w:rPr>
          <w:rFonts w:ascii="Garamond" w:eastAsia="Garamond" w:hAnsi="Garamond" w:cs="Garamond"/>
        </w:rPr>
        <w:t xml:space="preserve"> </w:t>
      </w:r>
    </w:p>
    <w:p w14:paraId="00A57BB6" w14:textId="77777777" w:rsidR="00353691" w:rsidRPr="00205994" w:rsidRDefault="00353691" w:rsidP="00205994">
      <w:pPr>
        <w:pStyle w:val="Default"/>
        <w:rPr>
          <w:rFonts w:ascii="Garamond" w:hAnsi="Garamond" w:cstheme="minorHAnsi"/>
          <w:szCs w:val="22"/>
        </w:rPr>
      </w:pPr>
    </w:p>
    <w:p w14:paraId="6787A824" w14:textId="0F6F964F" w:rsidR="00205994" w:rsidRPr="000D4659" w:rsidRDefault="00E67C60" w:rsidP="00B55D14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theme="minorHAnsi"/>
          <w:noProof w:val="0"/>
          <w:color w:val="000000"/>
          <w:sz w:val="24"/>
        </w:rPr>
      </w:pPr>
      <w:sdt>
        <w:sdtPr>
          <w:rPr>
            <w:rFonts w:ascii="Garamond" w:hAnsi="Garamond" w:cstheme="minorHAnsi"/>
            <w:noProof w:val="0"/>
            <w:color w:val="000000"/>
            <w:sz w:val="24"/>
          </w:rPr>
          <w:id w:val="85631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0EB">
            <w:rPr>
              <w:rFonts w:ascii="MS Gothic" w:eastAsia="MS Gothic" w:hAnsi="MS Gothic" w:cstheme="minorHAnsi" w:hint="eastAsia"/>
              <w:noProof w:val="0"/>
              <w:color w:val="000000"/>
              <w:sz w:val="24"/>
            </w:rPr>
            <w:t>☐</w:t>
          </w:r>
        </w:sdtContent>
      </w:sdt>
      <w:r w:rsidR="00205994" w:rsidRPr="000D4659">
        <w:rPr>
          <w:rFonts w:ascii="Garamond" w:hAnsi="Garamond" w:cstheme="minorHAnsi"/>
          <w:noProof w:val="0"/>
          <w:color w:val="000000"/>
          <w:sz w:val="24"/>
        </w:rPr>
        <w:t xml:space="preserve">condizione economica svantaggiata così come sancito con ISEE secondo le indicazioni </w:t>
      </w:r>
      <w:r w:rsidR="006920EB">
        <w:rPr>
          <w:rFonts w:ascii="Garamond" w:hAnsi="Garamond" w:cstheme="minorHAnsi"/>
          <w:noProof w:val="0"/>
          <w:color w:val="000000"/>
          <w:sz w:val="24"/>
        </w:rPr>
        <w:t>emanate dall’</w:t>
      </w:r>
      <w:r w:rsidR="00205994" w:rsidRPr="000D4659">
        <w:rPr>
          <w:rFonts w:ascii="Garamond" w:hAnsi="Garamond" w:cstheme="minorHAnsi"/>
          <w:noProof w:val="0"/>
          <w:color w:val="000000"/>
          <w:sz w:val="24"/>
        </w:rPr>
        <w:t xml:space="preserve"> Autorità Nazionale (MUR)</w:t>
      </w:r>
      <w:r w:rsidR="006920EB">
        <w:rPr>
          <w:rFonts w:ascii="Garamond" w:hAnsi="Garamond" w:cstheme="minorHAnsi"/>
          <w:noProof w:val="0"/>
          <w:color w:val="000000"/>
          <w:sz w:val="24"/>
        </w:rPr>
        <w:t xml:space="preserve">: </w:t>
      </w:r>
      <w:r w:rsidR="00C368AA"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>€ 27.726,79</w:t>
      </w:r>
      <w:r w:rsidR="006920EB">
        <w:rPr>
          <w:rFonts w:ascii="Garamond" w:hAnsi="Garamond" w:cstheme="minorHAnsi"/>
          <w:noProof w:val="0"/>
          <w:color w:val="000000"/>
          <w:sz w:val="24"/>
        </w:rPr>
        <w:t xml:space="preserve"> </w:t>
      </w:r>
    </w:p>
    <w:p w14:paraId="5A4A61AB" w14:textId="638B8880" w:rsidR="00205994" w:rsidRPr="000D4659" w:rsidRDefault="00E67C60" w:rsidP="0073685E">
      <w:pPr>
        <w:shd w:val="clear" w:color="auto" w:fill="FFFFFF"/>
        <w:spacing w:after="0" w:line="240" w:lineRule="auto"/>
        <w:ind w:left="567" w:hanging="207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  <w:sdt>
        <w:sdtPr>
          <w:rPr>
            <w:rFonts w:ascii="Garamond" w:hAnsi="Garamond" w:cstheme="minorHAnsi"/>
            <w:noProof w:val="0"/>
            <w:color w:val="000000"/>
            <w:sz w:val="24"/>
          </w:rPr>
          <w:id w:val="-71412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5E" w:rsidRPr="000D4659">
            <w:rPr>
              <w:rFonts w:ascii="Segoe UI Symbol" w:hAnsi="Segoe UI Symbol" w:cs="Segoe UI Symbol"/>
              <w:noProof w:val="0"/>
              <w:color w:val="000000"/>
              <w:sz w:val="24"/>
            </w:rPr>
            <w:t>☐</w:t>
          </w:r>
        </w:sdtContent>
      </w:sdt>
      <w:r w:rsidR="0073685E" w:rsidRPr="000D4659">
        <w:rPr>
          <w:rFonts w:ascii="Garamond" w:hAnsi="Garamond" w:cstheme="minorHAnsi"/>
          <w:noProof w:val="0"/>
          <w:color w:val="000000"/>
          <w:sz w:val="24"/>
        </w:rPr>
        <w:t xml:space="preserve"> </w:t>
      </w:r>
      <w:r w:rsidR="002D01CA">
        <w:rPr>
          <w:rFonts w:ascii="Garamond" w:hAnsi="Garamond" w:cstheme="minorHAnsi"/>
          <w:noProof w:val="0"/>
          <w:color w:val="000000"/>
          <w:sz w:val="24"/>
        </w:rPr>
        <w:t>invalidi con un</w:t>
      </w:r>
      <w:r w:rsidR="00205994" w:rsidRPr="000D4659">
        <w:rPr>
          <w:rFonts w:ascii="Garamond" w:hAnsi="Garamond" w:cstheme="minorHAnsi"/>
          <w:noProof w:val="0"/>
          <w:color w:val="000000"/>
          <w:sz w:val="24"/>
        </w:rPr>
        <w:t xml:space="preserve"> grado di invalidità pari o superiore al 30%; </w:t>
      </w:r>
    </w:p>
    <w:p w14:paraId="7291B456" w14:textId="77777777" w:rsidR="00205994" w:rsidRPr="000D4659" w:rsidRDefault="00E67C60" w:rsidP="0073685E">
      <w:pPr>
        <w:shd w:val="clear" w:color="auto" w:fill="FFFFFF"/>
        <w:spacing w:after="0" w:line="240" w:lineRule="auto"/>
        <w:ind w:left="567" w:hanging="207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  <w:sdt>
        <w:sdtPr>
          <w:rPr>
            <w:rFonts w:ascii="Garamond" w:hAnsi="Garamond" w:cstheme="minorHAnsi"/>
            <w:noProof w:val="0"/>
            <w:color w:val="000000"/>
            <w:sz w:val="24"/>
          </w:rPr>
          <w:id w:val="167028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5E" w:rsidRPr="000D4659">
            <w:rPr>
              <w:rFonts w:ascii="Segoe UI Symbol" w:hAnsi="Segoe UI Symbol" w:cs="Segoe UI Symbol"/>
              <w:noProof w:val="0"/>
              <w:color w:val="000000"/>
              <w:sz w:val="24"/>
            </w:rPr>
            <w:t>☐</w:t>
          </w:r>
        </w:sdtContent>
      </w:sdt>
      <w:r w:rsidR="0073685E" w:rsidRPr="000D4659">
        <w:rPr>
          <w:rFonts w:ascii="Garamond" w:hAnsi="Garamond" w:cstheme="minorHAnsi"/>
          <w:noProof w:val="0"/>
          <w:color w:val="000000"/>
          <w:sz w:val="24"/>
        </w:rPr>
        <w:t xml:space="preserve"> </w:t>
      </w:r>
      <w:r w:rsidR="00205994" w:rsidRPr="000D4659">
        <w:rPr>
          <w:rFonts w:ascii="Garamond" w:hAnsi="Garamond" w:cstheme="minorHAnsi"/>
          <w:noProof w:val="0"/>
          <w:color w:val="000000"/>
          <w:sz w:val="24"/>
        </w:rPr>
        <w:t>status di rifugiato; </w:t>
      </w:r>
    </w:p>
    <w:p w14:paraId="5AC03190" w14:textId="77777777" w:rsidR="00205994" w:rsidRPr="000D4659" w:rsidRDefault="00E67C60" w:rsidP="0073685E">
      <w:pPr>
        <w:shd w:val="clear" w:color="auto" w:fill="FFFFFF"/>
        <w:spacing w:after="0" w:line="240" w:lineRule="auto"/>
        <w:ind w:left="567" w:hanging="207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  <w:sdt>
        <w:sdtPr>
          <w:rPr>
            <w:rFonts w:ascii="Garamond" w:hAnsi="Garamond" w:cstheme="minorHAnsi"/>
            <w:noProof w:val="0"/>
            <w:color w:val="000000"/>
            <w:sz w:val="24"/>
          </w:rPr>
          <w:id w:val="-55492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5E" w:rsidRPr="000D4659">
            <w:rPr>
              <w:rFonts w:ascii="Segoe UI Symbol" w:hAnsi="Segoe UI Symbol" w:cs="Segoe UI Symbol"/>
              <w:noProof w:val="0"/>
              <w:color w:val="000000"/>
              <w:sz w:val="24"/>
            </w:rPr>
            <w:t>☐</w:t>
          </w:r>
        </w:sdtContent>
      </w:sdt>
      <w:r w:rsidR="0073685E" w:rsidRPr="000D4659">
        <w:rPr>
          <w:rFonts w:ascii="Garamond" w:hAnsi="Garamond" w:cstheme="minorHAnsi"/>
          <w:noProof w:val="0"/>
          <w:color w:val="000000"/>
          <w:sz w:val="24"/>
        </w:rPr>
        <w:t xml:space="preserve"> </w:t>
      </w:r>
      <w:r w:rsidR="00205994" w:rsidRPr="000D4659">
        <w:rPr>
          <w:rFonts w:ascii="Garamond" w:hAnsi="Garamond" w:cstheme="minorHAnsi"/>
          <w:noProof w:val="0"/>
          <w:color w:val="000000"/>
          <w:sz w:val="24"/>
        </w:rPr>
        <w:t>status di protezione sussidiaria; </w:t>
      </w:r>
    </w:p>
    <w:p w14:paraId="1A3A57ED" w14:textId="77777777" w:rsidR="00205994" w:rsidRPr="000D4659" w:rsidRDefault="00E67C60" w:rsidP="0073685E">
      <w:pPr>
        <w:shd w:val="clear" w:color="auto" w:fill="FFFFFF"/>
        <w:spacing w:after="0" w:line="240" w:lineRule="auto"/>
        <w:ind w:left="567" w:hanging="207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  <w:sdt>
        <w:sdtPr>
          <w:rPr>
            <w:rFonts w:ascii="Garamond" w:hAnsi="Garamond" w:cstheme="minorHAnsi"/>
            <w:noProof w:val="0"/>
            <w:color w:val="000000"/>
            <w:sz w:val="24"/>
          </w:rPr>
          <w:id w:val="-8545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5E" w:rsidRPr="000D4659">
            <w:rPr>
              <w:rFonts w:ascii="Segoe UI Symbol" w:hAnsi="Segoe UI Symbol" w:cs="Segoe UI Symbol"/>
              <w:noProof w:val="0"/>
              <w:color w:val="000000"/>
              <w:sz w:val="24"/>
            </w:rPr>
            <w:t>☐</w:t>
          </w:r>
        </w:sdtContent>
      </w:sdt>
      <w:r w:rsidR="0073685E" w:rsidRPr="000D4659">
        <w:rPr>
          <w:rFonts w:ascii="Garamond" w:hAnsi="Garamond" w:cstheme="minorHAnsi"/>
          <w:noProof w:val="0"/>
          <w:color w:val="000000"/>
          <w:sz w:val="24"/>
        </w:rPr>
        <w:t xml:space="preserve"> </w:t>
      </w:r>
      <w:r w:rsidR="00205994" w:rsidRPr="000D4659">
        <w:rPr>
          <w:rFonts w:ascii="Garamond" w:hAnsi="Garamond" w:cstheme="minorHAnsi"/>
          <w:noProof w:val="0"/>
          <w:color w:val="000000"/>
          <w:sz w:val="24"/>
        </w:rPr>
        <w:t>status di profugo; </w:t>
      </w:r>
    </w:p>
    <w:p w14:paraId="5F242939" w14:textId="77777777" w:rsidR="00205994" w:rsidRPr="000D4659" w:rsidRDefault="00E67C60" w:rsidP="0073685E">
      <w:pPr>
        <w:shd w:val="clear" w:color="auto" w:fill="FFFFFF"/>
        <w:spacing w:after="0" w:line="240" w:lineRule="auto"/>
        <w:ind w:left="567" w:hanging="207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  <w:sdt>
        <w:sdtPr>
          <w:rPr>
            <w:rFonts w:ascii="Garamond" w:hAnsi="Garamond" w:cstheme="minorHAnsi"/>
            <w:noProof w:val="0"/>
            <w:color w:val="000000"/>
            <w:sz w:val="24"/>
          </w:rPr>
          <w:id w:val="210976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5E" w:rsidRPr="000D4659">
            <w:rPr>
              <w:rFonts w:ascii="Segoe UI Symbol" w:hAnsi="Segoe UI Symbol" w:cs="Segoe UI Symbol"/>
              <w:noProof w:val="0"/>
              <w:color w:val="000000"/>
              <w:sz w:val="24"/>
            </w:rPr>
            <w:t>☐</w:t>
          </w:r>
        </w:sdtContent>
      </w:sdt>
      <w:r w:rsidR="0073685E" w:rsidRPr="000D4659">
        <w:rPr>
          <w:rFonts w:ascii="Garamond" w:hAnsi="Garamond" w:cstheme="minorHAnsi"/>
          <w:noProof w:val="0"/>
          <w:color w:val="000000"/>
          <w:sz w:val="24"/>
        </w:rPr>
        <w:t xml:space="preserve"> </w:t>
      </w:r>
      <w:r w:rsidR="00205994" w:rsidRPr="000D4659">
        <w:rPr>
          <w:rFonts w:ascii="Garamond" w:hAnsi="Garamond" w:cstheme="minorHAnsi"/>
          <w:noProof w:val="0"/>
          <w:color w:val="000000"/>
          <w:sz w:val="24"/>
        </w:rPr>
        <w:t>studente con figli minori;</w:t>
      </w:r>
    </w:p>
    <w:p w14:paraId="094E583C" w14:textId="77777777" w:rsidR="00205994" w:rsidRPr="000D4659" w:rsidRDefault="00E67C60" w:rsidP="0073685E">
      <w:pPr>
        <w:shd w:val="clear" w:color="auto" w:fill="FFFFFF"/>
        <w:spacing w:after="0" w:line="240" w:lineRule="auto"/>
        <w:ind w:left="567" w:hanging="207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  <w:sdt>
        <w:sdtPr>
          <w:rPr>
            <w:rFonts w:ascii="Garamond" w:hAnsi="Garamond" w:cstheme="minorHAnsi"/>
            <w:noProof w:val="0"/>
            <w:color w:val="000000"/>
            <w:sz w:val="24"/>
          </w:rPr>
          <w:id w:val="-191091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5E" w:rsidRPr="000D4659">
            <w:rPr>
              <w:rFonts w:ascii="Segoe UI Symbol" w:hAnsi="Segoe UI Symbol" w:cs="Segoe UI Symbol"/>
              <w:noProof w:val="0"/>
              <w:color w:val="000000"/>
              <w:sz w:val="24"/>
            </w:rPr>
            <w:t>☐</w:t>
          </w:r>
        </w:sdtContent>
      </w:sdt>
      <w:r w:rsidR="0073685E" w:rsidRPr="000D4659">
        <w:rPr>
          <w:rFonts w:ascii="Garamond" w:hAnsi="Garamond" w:cstheme="minorHAnsi"/>
          <w:noProof w:val="0"/>
          <w:color w:val="000000"/>
          <w:sz w:val="24"/>
        </w:rPr>
        <w:t xml:space="preserve"> </w:t>
      </w:r>
      <w:r w:rsidR="00205994" w:rsidRPr="000D4659">
        <w:rPr>
          <w:rFonts w:ascii="Garamond" w:hAnsi="Garamond" w:cstheme="minorHAnsi"/>
          <w:noProof w:val="0"/>
          <w:color w:val="000000"/>
          <w:sz w:val="24"/>
        </w:rPr>
        <w:t>orfano di almeno un genitore;</w:t>
      </w:r>
    </w:p>
    <w:p w14:paraId="1D9BB830" w14:textId="5391FE32" w:rsidR="00205994" w:rsidRDefault="00E67C60" w:rsidP="0073685E">
      <w:pPr>
        <w:shd w:val="clear" w:color="auto" w:fill="FFFFFF"/>
        <w:spacing w:after="0" w:line="240" w:lineRule="auto"/>
        <w:ind w:left="567" w:hanging="207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  <w:sdt>
        <w:sdtPr>
          <w:rPr>
            <w:rFonts w:ascii="Garamond" w:hAnsi="Garamond" w:cstheme="minorHAnsi"/>
            <w:noProof w:val="0"/>
            <w:color w:val="000000"/>
            <w:sz w:val="24"/>
          </w:rPr>
          <w:id w:val="167059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85E" w:rsidRPr="000D4659">
            <w:rPr>
              <w:rFonts w:ascii="Segoe UI Symbol" w:hAnsi="Segoe UI Symbol" w:cs="Segoe UI Symbol"/>
              <w:noProof w:val="0"/>
              <w:color w:val="000000"/>
              <w:sz w:val="24"/>
            </w:rPr>
            <w:t>☐</w:t>
          </w:r>
        </w:sdtContent>
      </w:sdt>
      <w:r w:rsidR="0073685E" w:rsidRPr="000D4659">
        <w:rPr>
          <w:rFonts w:ascii="Garamond" w:hAnsi="Garamond" w:cstheme="minorHAnsi"/>
          <w:noProof w:val="0"/>
          <w:color w:val="000000"/>
          <w:sz w:val="24"/>
        </w:rPr>
        <w:t xml:space="preserve"> </w:t>
      </w:r>
      <w:r w:rsidR="00205994" w:rsidRPr="000D4659">
        <w:rPr>
          <w:rFonts w:ascii="Garamond" w:hAnsi="Garamond" w:cstheme="minorHAnsi"/>
          <w:noProof w:val="0"/>
          <w:color w:val="000000"/>
          <w:sz w:val="24"/>
        </w:rPr>
        <w:t>figlio di vittime del terrorismo e della criminalità organizzata.</w:t>
      </w:r>
    </w:p>
    <w:p w14:paraId="22D19E15" w14:textId="77777777" w:rsidR="00DC1012" w:rsidRPr="000D4659" w:rsidRDefault="00DC1012" w:rsidP="0073685E">
      <w:pPr>
        <w:shd w:val="clear" w:color="auto" w:fill="FFFFFF"/>
        <w:spacing w:after="0" w:line="240" w:lineRule="auto"/>
        <w:ind w:left="567" w:hanging="207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</w:p>
    <w:p w14:paraId="79F5BA5D" w14:textId="77777777" w:rsidR="0073685E" w:rsidRPr="000D4659" w:rsidRDefault="0073685E" w:rsidP="0073685E">
      <w:pPr>
        <w:shd w:val="clear" w:color="auto" w:fill="FFFFFF"/>
        <w:spacing w:after="0" w:line="240" w:lineRule="auto"/>
        <w:ind w:left="567" w:hanging="207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</w:p>
    <w:p w14:paraId="62FB7313" w14:textId="77777777" w:rsidR="0073685E" w:rsidRPr="000D4659" w:rsidRDefault="0073685E" w:rsidP="0073685E">
      <w:pPr>
        <w:shd w:val="clear" w:color="auto" w:fill="FFFFFF"/>
        <w:spacing w:after="0" w:line="240" w:lineRule="auto"/>
        <w:ind w:left="567" w:hanging="207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</w:p>
    <w:p w14:paraId="0323F5B8" w14:textId="02B92A12" w:rsidR="0073685E" w:rsidRPr="000D4659" w:rsidRDefault="00902077" w:rsidP="000C0481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 w:cstheme="minorHAnsi"/>
          <w:noProof w:val="0"/>
          <w:color w:val="000000"/>
          <w:sz w:val="24"/>
        </w:rPr>
      </w:pPr>
      <w:r w:rsidRPr="000D4659">
        <w:rPr>
          <w:rFonts w:ascii="Garamond" w:hAnsi="Garamond" w:cstheme="minorHAnsi"/>
          <w:noProof w:val="0"/>
          <w:color w:val="000000"/>
          <w:sz w:val="24"/>
        </w:rPr>
        <w:t>Lo studente è consapevole che dovrà presentare la documentazione comprovante quanto dichiarato presso l’Ufficio Mobilità nel caso in cui gliene venga fatta richiesta.</w:t>
      </w:r>
    </w:p>
    <w:p w14:paraId="1596551C" w14:textId="77777777" w:rsidR="00353691" w:rsidRPr="000D4659" w:rsidRDefault="00353691" w:rsidP="00F8375C">
      <w:pPr>
        <w:rPr>
          <w:rFonts w:ascii="Garamond" w:hAnsi="Garamond" w:cstheme="minorHAnsi"/>
          <w:noProof w:val="0"/>
          <w:color w:val="000000"/>
          <w:sz w:val="24"/>
        </w:rPr>
      </w:pPr>
    </w:p>
    <w:bookmarkEnd w:id="0"/>
    <w:p w14:paraId="434BCEAB" w14:textId="77777777" w:rsidR="00353691" w:rsidRPr="000D4659" w:rsidRDefault="00353691" w:rsidP="00205994">
      <w:pPr>
        <w:rPr>
          <w:rFonts w:ascii="Garamond" w:hAnsi="Garamond" w:cstheme="minorHAnsi"/>
          <w:noProof w:val="0"/>
          <w:color w:val="000000"/>
          <w:sz w:val="24"/>
        </w:rPr>
      </w:pPr>
    </w:p>
    <w:sectPr w:rsidR="00353691" w:rsidRPr="000D465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577B6" w14:textId="77777777" w:rsidR="00085E18" w:rsidRDefault="00085E18" w:rsidP="001A67E8">
      <w:pPr>
        <w:spacing w:after="0" w:line="240" w:lineRule="auto"/>
      </w:pPr>
      <w:r>
        <w:separator/>
      </w:r>
    </w:p>
  </w:endnote>
  <w:endnote w:type="continuationSeparator" w:id="0">
    <w:p w14:paraId="315B09E2" w14:textId="77777777" w:rsidR="00085E18" w:rsidRDefault="00085E18" w:rsidP="001A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51061" w14:textId="77777777" w:rsidR="001A67E8" w:rsidRPr="00BF452D" w:rsidRDefault="001A67E8" w:rsidP="001A67E8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A0C4C" wp14:editId="09B6ACC9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1F9F7B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" strokecolor="#c1001f" strokeweight="5pt">
              <v:stroke joinstyle="miter"/>
            </v:line>
          </w:pict>
        </mc:Fallback>
      </mc:AlternateContent>
    </w:r>
    <w:r w:rsidRPr="00BF452D">
      <w:rPr>
        <w:rFonts w:ascii="Garamond" w:hAnsi="Garamond" w:cs="Open Sans"/>
        <w:b/>
        <w:bCs/>
        <w:color w:val="0076CC"/>
        <w:sz w:val="18"/>
        <w:szCs w:val="18"/>
      </w:rPr>
      <w:t xml:space="preserve">  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Università degli Studi Internazionali di Roma - UN</w:t>
    </w:r>
    <w:r w:rsidRPr="00BF452D">
      <w:rPr>
        <w:rFonts w:ascii="Garamond" w:hAnsi="Garamond" w:cs="Open Sans"/>
        <w:b/>
        <w:bCs/>
        <w:color w:val="C1001F"/>
        <w:sz w:val="20"/>
        <w:szCs w:val="20"/>
      </w:rPr>
      <w:t>I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NT</w:t>
    </w:r>
  </w:p>
  <w:p w14:paraId="12E21209" w14:textId="77777777" w:rsidR="001A67E8" w:rsidRPr="00BF452D" w:rsidRDefault="001A67E8" w:rsidP="001A67E8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color w:val="0075B9"/>
        <w:sz w:val="20"/>
        <w:szCs w:val="20"/>
      </w:rPr>
      <w:t xml:space="preserve">  Via Cristoforo Colombo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200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0075B9"/>
        <w:sz w:val="20"/>
        <w:szCs w:val="20"/>
      </w:rPr>
      <w:t xml:space="preserve">  00147 Roma </w:t>
    </w:r>
    <w:r w:rsidRPr="00BF452D">
      <w:rPr>
        <w:rFonts w:ascii="Garamond" w:hAnsi="Garamond" w:cs="Open Sans"/>
        <w:color w:val="C1001F"/>
        <w:sz w:val="20"/>
        <w:szCs w:val="20"/>
      </w:rPr>
      <w:t xml:space="preserve"> |  </w:t>
    </w:r>
    <w:r w:rsidRPr="00BF452D">
      <w:rPr>
        <w:rFonts w:ascii="Garamond" w:hAnsi="Garamond" w:cs="Open Sans"/>
        <w:color w:val="0075B9"/>
        <w:sz w:val="20"/>
        <w:szCs w:val="20"/>
      </w:rPr>
      <w:t xml:space="preserve">T +39 06 5107771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unint.eu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PEC: unint@pec.it</w:t>
    </w:r>
  </w:p>
  <w:p w14:paraId="05DAB0F9" w14:textId="77777777" w:rsidR="001A67E8" w:rsidRPr="001A67E8" w:rsidRDefault="001A67E8" w:rsidP="001A67E8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color w:val="0075B9"/>
        <w:sz w:val="20"/>
        <w:szCs w:val="20"/>
      </w:rPr>
      <w:t xml:space="preserve">  C.F.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97136680580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C1001F"/>
        <w:sz w:val="20"/>
        <w:szCs w:val="20"/>
      </w:rPr>
      <w:t xml:space="preserve">  </w:t>
    </w:r>
    <w:r w:rsidRPr="00BF452D">
      <w:rPr>
        <w:rFonts w:ascii="Garamond" w:hAnsi="Garamond" w:cs="Open Sans"/>
        <w:color w:val="0075B9"/>
        <w:sz w:val="20"/>
        <w:szCs w:val="20"/>
      </w:rPr>
      <w:t xml:space="preserve">P.I. 05639791002 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Registro Persone Giuridiche n. 884/2012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Codice SDI: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B118" w14:textId="77777777" w:rsidR="00085E18" w:rsidRDefault="00085E18" w:rsidP="001A67E8">
      <w:pPr>
        <w:spacing w:after="0" w:line="240" w:lineRule="auto"/>
      </w:pPr>
      <w:r>
        <w:separator/>
      </w:r>
    </w:p>
  </w:footnote>
  <w:footnote w:type="continuationSeparator" w:id="0">
    <w:p w14:paraId="7A9E3C27" w14:textId="77777777" w:rsidR="00085E18" w:rsidRDefault="00085E18" w:rsidP="001A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F01"/>
    <w:multiLevelType w:val="multilevel"/>
    <w:tmpl w:val="B6F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D1135"/>
    <w:multiLevelType w:val="multilevel"/>
    <w:tmpl w:val="8E4A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B0384"/>
    <w:multiLevelType w:val="multilevel"/>
    <w:tmpl w:val="269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C1108"/>
    <w:multiLevelType w:val="multilevel"/>
    <w:tmpl w:val="8E4A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21"/>
    <w:rsid w:val="00003ABA"/>
    <w:rsid w:val="00074BAB"/>
    <w:rsid w:val="00085E18"/>
    <w:rsid w:val="000C0481"/>
    <w:rsid w:val="000D4659"/>
    <w:rsid w:val="000E39A1"/>
    <w:rsid w:val="000F0FCA"/>
    <w:rsid w:val="00136AC1"/>
    <w:rsid w:val="00165EE5"/>
    <w:rsid w:val="00170EC0"/>
    <w:rsid w:val="001A67E8"/>
    <w:rsid w:val="0020006B"/>
    <w:rsid w:val="00205994"/>
    <w:rsid w:val="00260F75"/>
    <w:rsid w:val="00287BFF"/>
    <w:rsid w:val="002D01CA"/>
    <w:rsid w:val="00353691"/>
    <w:rsid w:val="004055AC"/>
    <w:rsid w:val="00413959"/>
    <w:rsid w:val="00452381"/>
    <w:rsid w:val="004B1B99"/>
    <w:rsid w:val="00594570"/>
    <w:rsid w:val="005B5BCE"/>
    <w:rsid w:val="0062760D"/>
    <w:rsid w:val="006920EB"/>
    <w:rsid w:val="006A49A0"/>
    <w:rsid w:val="006F3921"/>
    <w:rsid w:val="007208F7"/>
    <w:rsid w:val="0073685E"/>
    <w:rsid w:val="0079046D"/>
    <w:rsid w:val="007E5B32"/>
    <w:rsid w:val="007F7CE8"/>
    <w:rsid w:val="008D43AA"/>
    <w:rsid w:val="00902077"/>
    <w:rsid w:val="00934BF8"/>
    <w:rsid w:val="00976E04"/>
    <w:rsid w:val="009C58A2"/>
    <w:rsid w:val="00A74C8D"/>
    <w:rsid w:val="00B23466"/>
    <w:rsid w:val="00B25A87"/>
    <w:rsid w:val="00B55D14"/>
    <w:rsid w:val="00BA58B6"/>
    <w:rsid w:val="00BE57EB"/>
    <w:rsid w:val="00C368AA"/>
    <w:rsid w:val="00C5757A"/>
    <w:rsid w:val="00C80678"/>
    <w:rsid w:val="00C81A73"/>
    <w:rsid w:val="00D80B44"/>
    <w:rsid w:val="00D8798A"/>
    <w:rsid w:val="00DC1012"/>
    <w:rsid w:val="00E42B5B"/>
    <w:rsid w:val="00E67C60"/>
    <w:rsid w:val="00E900A0"/>
    <w:rsid w:val="00F0042B"/>
    <w:rsid w:val="00F8375C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86D5"/>
  <w15:chartTrackingRefBased/>
  <w15:docId w15:val="{EE37BB93-D1CB-4408-88FC-95C0B38F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3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5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570"/>
    <w:rPr>
      <w:rFonts w:ascii="Segoe UI" w:hAnsi="Segoe UI" w:cs="Segoe UI"/>
      <w:noProof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6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7E8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1A6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7E8"/>
    <w:rPr>
      <w:noProof/>
    </w:rPr>
  </w:style>
  <w:style w:type="paragraph" w:customStyle="1" w:styleId="Paragrafobase">
    <w:name w:val="[Paragrafo base]"/>
    <w:basedOn w:val="Normale"/>
    <w:uiPriority w:val="99"/>
    <w:rsid w:val="001A67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noProof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0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685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D46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46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4659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6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659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61C4-4F44-4E43-9F30-EF280603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14</cp:revision>
  <cp:lastPrinted>2022-03-23T08:39:00Z</cp:lastPrinted>
  <dcterms:created xsi:type="dcterms:W3CDTF">2022-03-17T15:14:00Z</dcterms:created>
  <dcterms:modified xsi:type="dcterms:W3CDTF">2025-08-04T10:18:00Z</dcterms:modified>
</cp:coreProperties>
</file>